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8FA3" w14:textId="77777777" w:rsidR="00D66178" w:rsidRPr="003766C2" w:rsidRDefault="00C84E29">
      <w:pPr>
        <w:spacing w:after="140"/>
        <w:jc w:val="center"/>
      </w:pPr>
      <w:r w:rsidRPr="003766C2">
        <w:rPr>
          <w:b/>
          <w:sz w:val="25"/>
        </w:rPr>
        <w:t>KLAUZULA INFORMACYJNA DLA KANDYDATA DO PRACY</w:t>
      </w:r>
    </w:p>
    <w:p w14:paraId="55E94DAF" w14:textId="77777777" w:rsidR="00D66178" w:rsidRPr="003766C2" w:rsidRDefault="00C84E29">
      <w:pPr>
        <w:spacing w:after="120" w:line="250" w:lineRule="auto"/>
        <w:jc w:val="both"/>
      </w:pPr>
      <w:r w:rsidRPr="003766C2">
        <w:rPr>
          <w:sz w:val="20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(dalej: „RODO”) informujemy, że: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7767"/>
      </w:tblGrid>
      <w:tr w:rsidR="00D66178" w:rsidRPr="003766C2" w14:paraId="0900CCE5" w14:textId="77777777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561AF2" w14:textId="77777777" w:rsidR="00D66178" w:rsidRPr="003766C2" w:rsidRDefault="00C84E29">
            <w:pPr>
              <w:spacing w:after="0" w:line="240" w:lineRule="auto"/>
            </w:pPr>
            <w:r w:rsidRPr="003766C2">
              <w:rPr>
                <w:b/>
                <w:sz w:val="19"/>
              </w:rPr>
              <w:t>Administrator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54B717" w14:textId="77777777" w:rsidR="00D66178" w:rsidRPr="003766C2" w:rsidRDefault="00C84E29">
            <w:pPr>
              <w:spacing w:after="50" w:line="250" w:lineRule="auto"/>
            </w:pPr>
            <w:r w:rsidRPr="003766C2">
              <w:rPr>
                <w:sz w:val="20"/>
              </w:rPr>
              <w:t>Publiczny Żłobek w Stromcu, ul. Radomska 72, 26-804 Stromiec.</w:t>
            </w:r>
          </w:p>
        </w:tc>
      </w:tr>
      <w:tr w:rsidR="00D66178" w:rsidRPr="003766C2" w14:paraId="0DF46908" w14:textId="77777777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C11114" w14:textId="77777777" w:rsidR="00D66178" w:rsidRPr="003766C2" w:rsidRDefault="00C84E29">
            <w:pPr>
              <w:spacing w:after="0" w:line="240" w:lineRule="auto"/>
            </w:pPr>
            <w:r w:rsidRPr="003766C2">
              <w:rPr>
                <w:b/>
                <w:sz w:val="19"/>
              </w:rPr>
              <w:t>Inspektor Ochrony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B92CB1" w14:textId="0543BA21" w:rsidR="00D66178" w:rsidRPr="003766C2" w:rsidRDefault="00C84E29">
            <w:pPr>
              <w:spacing w:after="50" w:line="250" w:lineRule="auto"/>
            </w:pPr>
            <w:r w:rsidRPr="003766C2">
              <w:rPr>
                <w:sz w:val="20"/>
              </w:rPr>
              <w:t>W placówce wyznaczono Inspektora Ochrony Danych – Pana Michał</w:t>
            </w:r>
            <w:r w:rsidR="003766C2" w:rsidRPr="003766C2">
              <w:rPr>
                <w:sz w:val="20"/>
              </w:rPr>
              <w:t>a</w:t>
            </w:r>
            <w:r w:rsidRPr="003766C2">
              <w:rPr>
                <w:sz w:val="20"/>
              </w:rPr>
              <w:t xml:space="preserve"> Paprocki</w:t>
            </w:r>
            <w:r w:rsidR="003766C2" w:rsidRPr="003766C2">
              <w:rPr>
                <w:sz w:val="20"/>
              </w:rPr>
              <w:t>ego</w:t>
            </w:r>
            <w:r w:rsidRPr="003766C2">
              <w:rPr>
                <w:sz w:val="20"/>
              </w:rPr>
              <w:t>. Z Inspektorem można skontaktować się korespondencyjnie na adres Administratora albo za pomocą poczty elektronicznej: ............................................................</w:t>
            </w:r>
          </w:p>
        </w:tc>
      </w:tr>
      <w:tr w:rsidR="00D66178" w:rsidRPr="003766C2" w14:paraId="13B31022" w14:textId="77777777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6E0C81" w14:textId="77777777" w:rsidR="00D66178" w:rsidRPr="003766C2" w:rsidRDefault="00C84E29">
            <w:pPr>
              <w:spacing w:after="0" w:line="240" w:lineRule="auto"/>
            </w:pPr>
            <w:r w:rsidRPr="003766C2">
              <w:rPr>
                <w:b/>
                <w:sz w:val="19"/>
              </w:rPr>
              <w:t>Cele i podstawy przetwarzania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E29E56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przeprowadzenie postępowania rekrutacyjnego i ocena spełniania wymagań na dane stanowisko – art. 6 ust. 1 lit. c RODO w związku z art. 22¹ Kodeksu pracy, ustawą z dnia 21 listopada 2008 r. o pracownikach samorządowych – w zakresie, w jakim ma zastosowanie – oraz ustawą z dnia 4 lutego 2011 r. o opiece nad dziećmi w wieku do lat 3;</w:t>
            </w:r>
          </w:p>
          <w:p w14:paraId="5CE10B41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weryfikacja ustawowych wymogów dotyczących osób mających kontakt z małoletnimi – art. 6 ust. 1 lit. c RODO w związku z właściwymi przepisami ustawy o opiece nad dziećmi w wieku do lat 3 oraz przepisami dotyczącymi ochrony małoletnich;</w:t>
            </w:r>
          </w:p>
          <w:p w14:paraId="4079976D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przetwarzanie danych podanych z własnej inicjatywy, wykraczających poza zakres wymagany przepisami prawa – art. 6 ust. 1 lit. a RODO, a w przypadku szczególnych kategorii danych – art. 9 ust. 2 lit. a RODO.</w:t>
            </w:r>
          </w:p>
        </w:tc>
      </w:tr>
      <w:tr w:rsidR="00D66178" w:rsidRPr="003766C2" w14:paraId="6DCBBF32" w14:textId="77777777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7EB288" w14:textId="77777777" w:rsidR="00D66178" w:rsidRPr="003766C2" w:rsidRDefault="00C84E29">
            <w:pPr>
              <w:spacing w:after="0" w:line="240" w:lineRule="auto"/>
            </w:pPr>
            <w:r w:rsidRPr="003766C2">
              <w:rPr>
                <w:b/>
                <w:sz w:val="19"/>
              </w:rPr>
              <w:t>Odbiorcy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93DE81" w14:textId="77777777" w:rsidR="00D66178" w:rsidRPr="003766C2" w:rsidRDefault="00C84E29">
            <w:pPr>
              <w:spacing w:after="50" w:line="250" w:lineRule="auto"/>
            </w:pPr>
            <w:r w:rsidRPr="003766C2">
              <w:rPr>
                <w:sz w:val="20"/>
              </w:rPr>
              <w:t>Dane mogą być udostępniane podmiotom i organom uprawnionym na podstawie przepisów prawa oraz podmiotom świadczącym Administratorowi usługi niezbędne do przeprowadzenia rekrutacji, w szczególności usługi informatyczne i obsługę administracyjną – na podstawie odpowiednich umów i upoważnień.</w:t>
            </w:r>
          </w:p>
        </w:tc>
      </w:tr>
      <w:tr w:rsidR="00D66178" w:rsidRPr="003766C2" w14:paraId="4725F8CB" w14:textId="77777777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72D42E" w14:textId="77777777" w:rsidR="00D66178" w:rsidRPr="003766C2" w:rsidRDefault="00C84E29">
            <w:pPr>
              <w:spacing w:after="0" w:line="240" w:lineRule="auto"/>
            </w:pPr>
            <w:r w:rsidRPr="003766C2">
              <w:rPr>
                <w:b/>
                <w:sz w:val="19"/>
              </w:rPr>
              <w:t>Okres przechowywania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42BBA9" w14:textId="77777777" w:rsidR="00D66178" w:rsidRPr="003766C2" w:rsidRDefault="00C84E29">
            <w:pPr>
              <w:spacing w:after="50" w:line="250" w:lineRule="auto"/>
            </w:pPr>
            <w:r w:rsidRPr="003766C2">
              <w:rPr>
                <w:sz w:val="20"/>
              </w:rPr>
              <w:t>Dane będą przechowywane przez okres niezbędny do przeprowadzenia i udokumentowania rekrutacji, a następnie przez okres wynikający z przepisów kancelaryjno-archiwalnych i terminów dochodzenia roszczeń. Dane przetwarzane na podstawie odrębnej zgody na potrzeby przyszłych rekrutacji będą przechowywane do czasu wycofania zgody, nie dłużej jednak niż przez 12 miesięcy od jej udzielenia.</w:t>
            </w:r>
          </w:p>
        </w:tc>
      </w:tr>
      <w:tr w:rsidR="00D66178" w:rsidRPr="003766C2" w14:paraId="18369FD8" w14:textId="77777777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C658A5" w14:textId="77777777" w:rsidR="00D66178" w:rsidRPr="003766C2" w:rsidRDefault="00C84E29">
            <w:pPr>
              <w:spacing w:after="0" w:line="240" w:lineRule="auto"/>
            </w:pPr>
            <w:r w:rsidRPr="003766C2">
              <w:rPr>
                <w:b/>
                <w:sz w:val="19"/>
              </w:rPr>
              <w:t>Prawa osoby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435DB3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dostępu do danych osobowych i otrzymania ich kopii;</w:t>
            </w:r>
          </w:p>
          <w:p w14:paraId="7D6E78DC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sprostowania danych;</w:t>
            </w:r>
          </w:p>
          <w:p w14:paraId="121F9226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ograniczenia przetwarzania;</w:t>
            </w:r>
          </w:p>
          <w:p w14:paraId="603689F4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usunięcia danych – w przypadkach przewidzianych RODO;</w:t>
            </w:r>
          </w:p>
          <w:p w14:paraId="275740CA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wniesienia sprzeciwu – jeżeli podstawą przetwarzania jest art. 6 ust. 1 lit. e lub f RODO;</w:t>
            </w:r>
          </w:p>
          <w:p w14:paraId="595D557B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wycofania zgody w dowolnym momencie – jeżeli dane są przetwarzane na podstawie zgody; wycofanie zgody nie wpływa na zgodność z prawem wcześniejszego przetwarzania;</w:t>
            </w:r>
          </w:p>
          <w:p w14:paraId="6CA53030" w14:textId="77777777" w:rsidR="00D66178" w:rsidRPr="003766C2" w:rsidRDefault="00C84E29">
            <w:pPr>
              <w:spacing w:after="50" w:line="250" w:lineRule="auto"/>
              <w:ind w:left="142" w:hanging="142"/>
            </w:pPr>
            <w:r w:rsidRPr="003766C2">
              <w:rPr>
                <w:sz w:val="20"/>
              </w:rPr>
              <w:t>• wniesienia skargi do Prezesa Urzędu Ochrony Danych Osobowych, jeżeli przetwarzanie danych narusza przepisy RODO.</w:t>
            </w:r>
          </w:p>
        </w:tc>
      </w:tr>
      <w:tr w:rsidR="00D66178" w:rsidRPr="003766C2" w14:paraId="06D168D5" w14:textId="77777777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9EE56F" w14:textId="77777777" w:rsidR="00D66178" w:rsidRPr="003766C2" w:rsidRDefault="00C84E29">
            <w:pPr>
              <w:spacing w:after="0" w:line="240" w:lineRule="auto"/>
            </w:pPr>
            <w:r w:rsidRPr="003766C2">
              <w:rPr>
                <w:b/>
                <w:sz w:val="19"/>
              </w:rPr>
              <w:t>Podanie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D47D23" w14:textId="77777777" w:rsidR="00D66178" w:rsidRPr="003766C2" w:rsidRDefault="00C84E29">
            <w:pPr>
              <w:spacing w:after="50" w:line="250" w:lineRule="auto"/>
            </w:pPr>
            <w:r w:rsidRPr="003766C2">
              <w:rPr>
                <w:sz w:val="20"/>
              </w:rPr>
              <w:t>Podanie danych wymaganych przepisami prawa jest konieczne do udziału w rekrutacji. Podanie danych dodatkowych jest dobrowolne i nie może wpływać negatywnie na ocenę kandydatury.</w:t>
            </w:r>
          </w:p>
        </w:tc>
      </w:tr>
      <w:tr w:rsidR="00D66178" w:rsidRPr="003766C2" w14:paraId="13974CE6" w14:textId="77777777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AF77F1" w14:textId="77777777" w:rsidR="00D66178" w:rsidRPr="003766C2" w:rsidRDefault="00C84E29">
            <w:pPr>
              <w:spacing w:after="0" w:line="240" w:lineRule="auto"/>
            </w:pPr>
            <w:r w:rsidRPr="003766C2">
              <w:rPr>
                <w:b/>
                <w:sz w:val="19"/>
              </w:rPr>
              <w:t>Przekazywanie poza EOG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9913BF" w14:textId="77777777" w:rsidR="00D66178" w:rsidRPr="003766C2" w:rsidRDefault="00C84E29">
            <w:pPr>
              <w:spacing w:after="50" w:line="250" w:lineRule="auto"/>
            </w:pPr>
            <w:r w:rsidRPr="003766C2">
              <w:rPr>
                <w:sz w:val="20"/>
              </w:rPr>
              <w:t>Administrator nie zamierza przekazywać danych osobowych do państw trzecich ani organizacji międzynarodowych, chyba że obowiązek taki będzie wynikał z przepisów prawa lub zastosowane zostaną wymagane przez RODO zabezpieczenia.</w:t>
            </w:r>
          </w:p>
        </w:tc>
      </w:tr>
      <w:tr w:rsidR="00D66178" w:rsidRPr="003766C2" w14:paraId="3034986C" w14:textId="77777777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6DC41C" w14:textId="77777777" w:rsidR="00D66178" w:rsidRPr="003766C2" w:rsidRDefault="00C84E29">
            <w:pPr>
              <w:spacing w:after="0" w:line="240" w:lineRule="auto"/>
            </w:pPr>
            <w:r w:rsidRPr="003766C2">
              <w:rPr>
                <w:b/>
                <w:sz w:val="19"/>
              </w:rPr>
              <w:t>Automatyzacja i profilowanie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09349F" w14:textId="77777777" w:rsidR="00D66178" w:rsidRPr="003766C2" w:rsidRDefault="00C84E29">
            <w:pPr>
              <w:spacing w:after="50" w:line="250" w:lineRule="auto"/>
            </w:pPr>
            <w:r w:rsidRPr="003766C2">
              <w:rPr>
                <w:sz w:val="20"/>
              </w:rPr>
              <w:t>Dane nie będą wykorzystywane do podejmowania decyzji w sposób wyłącznie zautomatyzowany, w tym do profilowania.</w:t>
            </w:r>
          </w:p>
        </w:tc>
      </w:tr>
    </w:tbl>
    <w:p w14:paraId="6CC826D9" w14:textId="77777777" w:rsidR="00D66178" w:rsidRPr="003766C2" w:rsidRDefault="00C84E29">
      <w:pPr>
        <w:keepNext/>
        <w:pageBreakBefore/>
        <w:spacing w:before="160" w:after="60"/>
      </w:pPr>
      <w:r w:rsidRPr="003766C2">
        <w:rPr>
          <w:b/>
        </w:rPr>
        <w:lastRenderedPageBreak/>
        <w:t>Oświadczenie dotyczące danych dodatkowych</w:t>
      </w:r>
    </w:p>
    <w:p w14:paraId="558734D6" w14:textId="77777777" w:rsidR="00D66178" w:rsidRPr="003766C2" w:rsidRDefault="00C84E29">
      <w:pPr>
        <w:spacing w:after="140" w:line="250" w:lineRule="auto"/>
        <w:jc w:val="both"/>
      </w:pPr>
      <w:r w:rsidRPr="003766C2">
        <w:rPr>
          <w:sz w:val="20"/>
        </w:rPr>
        <w:t>Jeżeli w przekazanych przeze mnie dokumentach aplikacyjnych znajdują się dane osobowe wykraczające poza zakres wymagany przepisami prawa, wyrażam zgodę na ich przetwarzanie przez Publiczny Żłobek w Stromcu w celu przeprowadzenia bieżącego postępowania rekrutacyjnego. Zostałam/Zostałem poinformowana/poinformowany o prawie do wycofania zgody w dowolnym momencie.</w:t>
      </w:r>
    </w:p>
    <w:p w14:paraId="3F02E60F" w14:textId="77777777" w:rsidR="00D66178" w:rsidRPr="003766C2" w:rsidRDefault="00C84E29">
      <w:r w:rsidRPr="003766C2">
        <w:rPr>
          <w:sz w:val="20"/>
        </w:rPr>
        <w:t>Imię i nazwisko: ............................................................</w:t>
      </w:r>
    </w:p>
    <w:p w14:paraId="6D40B200" w14:textId="77777777" w:rsidR="00D66178" w:rsidRDefault="00C84E29">
      <w:r w:rsidRPr="003766C2">
        <w:rPr>
          <w:sz w:val="20"/>
        </w:rPr>
        <w:t>Data i czytelny podpis: ............................................................</w:t>
      </w:r>
    </w:p>
    <w:sectPr w:rsidR="00D66178" w:rsidSect="00034616">
      <w:pgSz w:w="11906" w:h="16838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7631358">
    <w:abstractNumId w:val="8"/>
  </w:num>
  <w:num w:numId="2" w16cid:durableId="2082484362">
    <w:abstractNumId w:val="6"/>
  </w:num>
  <w:num w:numId="3" w16cid:durableId="1762412713">
    <w:abstractNumId w:val="5"/>
  </w:num>
  <w:num w:numId="4" w16cid:durableId="7101122">
    <w:abstractNumId w:val="4"/>
  </w:num>
  <w:num w:numId="5" w16cid:durableId="1335762152">
    <w:abstractNumId w:val="7"/>
  </w:num>
  <w:num w:numId="6" w16cid:durableId="1884517949">
    <w:abstractNumId w:val="3"/>
  </w:num>
  <w:num w:numId="7" w16cid:durableId="1610310301">
    <w:abstractNumId w:val="2"/>
  </w:num>
  <w:num w:numId="8" w16cid:durableId="920944067">
    <w:abstractNumId w:val="1"/>
  </w:num>
  <w:num w:numId="9" w16cid:durableId="1730499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66C2"/>
    <w:rsid w:val="00AA1D8D"/>
    <w:rsid w:val="00B47730"/>
    <w:rsid w:val="00C84E29"/>
    <w:rsid w:val="00CB0664"/>
    <w:rsid w:val="00D66178"/>
    <w:rsid w:val="00FC693F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9AC15"/>
  <w14:defaultImageDpi w14:val="300"/>
  <w15:docId w15:val="{4ABECE75-F31A-4AA0-9823-A3D7255A1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Michał Paprocki</cp:lastModifiedBy>
  <cp:revision>2</cp:revision>
  <dcterms:created xsi:type="dcterms:W3CDTF">2013-12-23T23:15:00Z</dcterms:created>
  <dcterms:modified xsi:type="dcterms:W3CDTF">2026-09-04T07:50:00Z</dcterms:modified>
  <cp:category/>
</cp:coreProperties>
</file>